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92" w:rsidRDefault="00A34E92" w:rsidP="00A34E92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</w:t>
      </w:r>
      <w:r>
        <w:rPr>
          <w:b/>
          <w:sz w:val="28"/>
        </w:rPr>
        <w:t xml:space="preserve"> </w:t>
      </w:r>
      <w:r w:rsidRPr="00A05304">
        <w:rPr>
          <w:b/>
          <w:sz w:val="28"/>
        </w:rPr>
        <w:t xml:space="preserve"> ФЕДЕРАЦИЯ</w:t>
      </w:r>
    </w:p>
    <w:p w:rsidR="00A34E92" w:rsidRPr="00E57E06" w:rsidRDefault="00A34E92" w:rsidP="00A34E92">
      <w:pPr>
        <w:jc w:val="center"/>
        <w:rPr>
          <w:b/>
          <w:sz w:val="16"/>
          <w:szCs w:val="16"/>
        </w:rPr>
      </w:pPr>
    </w:p>
    <w:p w:rsidR="00A34E92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r w:rsidR="00782B5C">
        <w:rPr>
          <w:b/>
          <w:sz w:val="28"/>
        </w:rPr>
        <w:t>А</w:t>
      </w:r>
      <w:r>
        <w:rPr>
          <w:b/>
          <w:sz w:val="28"/>
        </w:rPr>
        <w:t>ЦИЯ</w:t>
      </w:r>
    </w:p>
    <w:p w:rsidR="00A34E92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A34E92" w:rsidRPr="00A05304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«ЗЕЛЕНОГРАДСКИЙ  ГОРОДСКОЙ  ОКРУГ»</w:t>
      </w:r>
    </w:p>
    <w:p w:rsidR="00A34E92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КАЛИНИНГРАДСКОЙ  ОБЛАСТИ</w:t>
      </w:r>
    </w:p>
    <w:p w:rsidR="00A34E92" w:rsidRPr="00E57E06" w:rsidRDefault="00A34E92" w:rsidP="00A34E92">
      <w:pPr>
        <w:jc w:val="center"/>
        <w:rPr>
          <w:b/>
          <w:sz w:val="16"/>
          <w:szCs w:val="16"/>
        </w:rPr>
      </w:pPr>
    </w:p>
    <w:p w:rsidR="00A34E92" w:rsidRDefault="00A34E92" w:rsidP="00A34E92">
      <w:pPr>
        <w:jc w:val="center"/>
        <w:rPr>
          <w:sz w:val="16"/>
          <w:szCs w:val="16"/>
        </w:rPr>
      </w:pPr>
    </w:p>
    <w:p w:rsidR="00A34E92" w:rsidRPr="00E57E06" w:rsidRDefault="00A34E92" w:rsidP="00A34E92">
      <w:pPr>
        <w:jc w:val="center"/>
        <w:rPr>
          <w:sz w:val="16"/>
          <w:szCs w:val="16"/>
        </w:rPr>
      </w:pPr>
    </w:p>
    <w:p w:rsidR="00A34E92" w:rsidRDefault="00A34E92" w:rsidP="00A34E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34E92" w:rsidRPr="00CF54BE" w:rsidRDefault="00A34E92" w:rsidP="00A34E92">
      <w:pPr>
        <w:jc w:val="center"/>
        <w:rPr>
          <w:sz w:val="28"/>
          <w:szCs w:val="28"/>
        </w:rPr>
      </w:pPr>
    </w:p>
    <w:p w:rsidR="00A34E92" w:rsidRPr="00CF54BE" w:rsidRDefault="00A34E92" w:rsidP="00A34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«  </w:t>
      </w:r>
      <w:r w:rsidR="00B36DA4">
        <w:rPr>
          <w:sz w:val="28"/>
          <w:szCs w:val="28"/>
        </w:rPr>
        <w:t>25</w:t>
      </w:r>
      <w:r w:rsidR="00650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  </w:t>
      </w:r>
      <w:r w:rsidR="00007AC1">
        <w:rPr>
          <w:sz w:val="28"/>
          <w:szCs w:val="28"/>
        </w:rPr>
        <w:t>ию</w:t>
      </w:r>
      <w:r w:rsidR="00DE68E5">
        <w:rPr>
          <w:sz w:val="28"/>
          <w:szCs w:val="28"/>
        </w:rPr>
        <w:t>н</w:t>
      </w:r>
      <w:r w:rsidR="00007AC1">
        <w:rPr>
          <w:sz w:val="28"/>
          <w:szCs w:val="28"/>
        </w:rPr>
        <w:t>я</w:t>
      </w:r>
      <w:r w:rsidRPr="00CF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CF54B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</w:t>
      </w:r>
      <w:r w:rsidR="00650C3C">
        <w:rPr>
          <w:sz w:val="28"/>
          <w:szCs w:val="28"/>
        </w:rPr>
        <w:t xml:space="preserve">  </w:t>
      </w:r>
      <w:r w:rsidR="00B36DA4">
        <w:rPr>
          <w:sz w:val="28"/>
          <w:szCs w:val="28"/>
        </w:rPr>
        <w:t xml:space="preserve">60 </w:t>
      </w:r>
      <w:bookmarkStart w:id="0" w:name="_GoBack"/>
      <w:bookmarkEnd w:id="0"/>
      <w:r w:rsidRPr="00CF54BE">
        <w:rPr>
          <w:sz w:val="28"/>
          <w:szCs w:val="28"/>
        </w:rPr>
        <w:t>- р</w:t>
      </w:r>
    </w:p>
    <w:p w:rsidR="00A34E92" w:rsidRPr="00CF54BE" w:rsidRDefault="00A34E92" w:rsidP="00A34E92">
      <w:pPr>
        <w:jc w:val="center"/>
        <w:rPr>
          <w:sz w:val="28"/>
          <w:szCs w:val="28"/>
        </w:rPr>
      </w:pPr>
      <w:r w:rsidRPr="00CF54BE">
        <w:rPr>
          <w:sz w:val="28"/>
          <w:szCs w:val="28"/>
        </w:rPr>
        <w:t>г. Зеленоградск</w:t>
      </w:r>
    </w:p>
    <w:p w:rsidR="00A34E92" w:rsidRPr="00E57E06" w:rsidRDefault="00A34E92" w:rsidP="00A34E92">
      <w:pPr>
        <w:jc w:val="center"/>
        <w:rPr>
          <w:sz w:val="18"/>
          <w:szCs w:val="18"/>
        </w:rPr>
      </w:pPr>
    </w:p>
    <w:p w:rsidR="00CE7AD9" w:rsidRPr="00256E6A" w:rsidRDefault="00CE7AD9" w:rsidP="00CE7AD9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CF54B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мерах по ограничению распространения новой коронавирусной инфекции </w:t>
      </w:r>
      <w:r w:rsidRPr="00256E6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256E6A">
        <w:rPr>
          <w:rFonts w:ascii="Times New Roman" w:hAnsi="Times New Roman"/>
          <w:b/>
          <w:sz w:val="28"/>
          <w:szCs w:val="28"/>
        </w:rPr>
        <w:t>-19)</w:t>
      </w:r>
    </w:p>
    <w:p w:rsidR="00650C3C" w:rsidRPr="00256E6A" w:rsidRDefault="00650C3C" w:rsidP="00650C3C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p w:rsidR="008E2D9E" w:rsidRDefault="00CE7AD9" w:rsidP="008E2D9E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313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50C3C">
        <w:rPr>
          <w:rFonts w:ascii="Times New Roman" w:hAnsi="Times New Roman" w:cs="Times New Roman"/>
          <w:sz w:val="28"/>
          <w:szCs w:val="28"/>
        </w:rPr>
        <w:t>Правительства Калининградской области от 23.06.2021 № 368 «О внесении изменений в постановление Правительства Калининградской области от 16 марта 2020 года № 134</w:t>
      </w:r>
      <w:r w:rsidR="00650C3C" w:rsidRPr="00CE661E">
        <w:rPr>
          <w:rFonts w:ascii="Times New Roman" w:hAnsi="Times New Roman" w:cs="Times New Roman"/>
          <w:sz w:val="28"/>
          <w:szCs w:val="28"/>
        </w:rPr>
        <w:t>», с пунктом</w:t>
      </w:r>
      <w:r w:rsidR="00650C3C">
        <w:rPr>
          <w:rFonts w:ascii="Times New Roman" w:hAnsi="Times New Roman" w:cs="Times New Roman"/>
          <w:sz w:val="28"/>
          <w:szCs w:val="28"/>
        </w:rPr>
        <w:t xml:space="preserve"> 2 статьи 31 Федерального закона от 30 марта 1999 года № 52-ФЗ «О санитарно-эпидемиологическом благополучии населения»</w:t>
      </w:r>
      <w:r w:rsidR="00CC18D8">
        <w:rPr>
          <w:rFonts w:ascii="Times New Roman" w:hAnsi="Times New Roman" w:cs="Times New Roman"/>
          <w:sz w:val="28"/>
          <w:szCs w:val="28"/>
        </w:rPr>
        <w:t>,</w:t>
      </w:r>
      <w:r w:rsidR="00650C3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200A6">
        <w:rPr>
          <w:rFonts w:ascii="Times New Roman" w:hAnsi="Times New Roman" w:cs="Times New Roman"/>
          <w:sz w:val="28"/>
          <w:szCs w:val="28"/>
        </w:rPr>
        <w:t>Правительства</w:t>
      </w:r>
      <w:r w:rsidR="00650C3C">
        <w:rPr>
          <w:rFonts w:ascii="Times New Roman" w:hAnsi="Times New Roman" w:cs="Times New Roman"/>
          <w:sz w:val="28"/>
          <w:szCs w:val="28"/>
        </w:rPr>
        <w:t xml:space="preserve"> Российской Федерации от 19 августа 2005 года № 529 «Об организации и контроля за введением и отменой ограничительных</w:t>
      </w:r>
      <w:proofErr w:type="gramEnd"/>
      <w:r w:rsidR="00650C3C">
        <w:rPr>
          <w:rFonts w:ascii="Times New Roman" w:hAnsi="Times New Roman" w:cs="Times New Roman"/>
          <w:sz w:val="28"/>
          <w:szCs w:val="28"/>
        </w:rPr>
        <w:t xml:space="preserve"> мероприятий (карантина) по предписанию территориального органа, осуществляющего государственно-эпидемиологический надзор», предложением главного государственного санитарного врача по Калининградской области от 20 июня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C3C">
        <w:rPr>
          <w:rFonts w:ascii="Times New Roman" w:hAnsi="Times New Roman" w:cs="Times New Roman"/>
          <w:sz w:val="28"/>
          <w:szCs w:val="28"/>
        </w:rPr>
        <w:t>№ 15</w:t>
      </w:r>
      <w:r w:rsidR="00CC18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0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0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A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по Калининградской области от 23 июня 2021 года № 12 «О проведении профилактических прививок отдельным группам граждан по эпидемиологическим показаниям», в связи с продолжающейся угрозой распространения новой коронавирусной инфекции, статьей 10 Федерального Закона от 17.09.1998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A6">
        <w:rPr>
          <w:rFonts w:ascii="Times New Roman" w:hAnsi="Times New Roman" w:cs="Times New Roman"/>
          <w:sz w:val="28"/>
          <w:szCs w:val="28"/>
        </w:rPr>
        <w:t>157 ФЗ «Об иммунопрофилактике инфекционных болезней»,  пункта 18.3 СП 3.1./3.2.3146-13 «Общие требования по профилактике инфекционных и паразитарных болезней», приказом</w:t>
      </w:r>
      <w:proofErr w:type="gramEnd"/>
      <w:r w:rsidR="008200A6">
        <w:rPr>
          <w:rFonts w:ascii="Times New Roman" w:hAnsi="Times New Roman" w:cs="Times New Roman"/>
          <w:sz w:val="28"/>
          <w:szCs w:val="28"/>
        </w:rPr>
        <w:t xml:space="preserve"> Минздрава России от 21.03.2014 №125н «Об утверждении национального календаря </w:t>
      </w:r>
      <w:r w:rsidR="008E2D9E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8200A6">
        <w:rPr>
          <w:rFonts w:ascii="Times New Roman" w:hAnsi="Times New Roman" w:cs="Times New Roman"/>
          <w:sz w:val="28"/>
          <w:szCs w:val="28"/>
        </w:rPr>
        <w:t xml:space="preserve"> приви</w:t>
      </w:r>
      <w:r w:rsidR="008E2D9E">
        <w:rPr>
          <w:rFonts w:ascii="Times New Roman" w:hAnsi="Times New Roman" w:cs="Times New Roman"/>
          <w:sz w:val="28"/>
          <w:szCs w:val="28"/>
        </w:rPr>
        <w:t>вок и календаря профилактических прививок по эпидемиологическим показаниям» (зарегистрировано в Минюсте России 25.04.2014 №</w:t>
      </w:r>
      <w:r w:rsidR="00A455F5">
        <w:rPr>
          <w:rFonts w:ascii="Times New Roman" w:hAnsi="Times New Roman" w:cs="Times New Roman"/>
          <w:sz w:val="28"/>
          <w:szCs w:val="28"/>
        </w:rPr>
        <w:t xml:space="preserve"> </w:t>
      </w:r>
      <w:r w:rsidR="008E2D9E">
        <w:rPr>
          <w:rFonts w:ascii="Times New Roman" w:hAnsi="Times New Roman" w:cs="Times New Roman"/>
          <w:sz w:val="28"/>
          <w:szCs w:val="28"/>
        </w:rPr>
        <w:t>32115):</w:t>
      </w:r>
    </w:p>
    <w:p w:rsidR="00A455F5" w:rsidRDefault="00A455F5" w:rsidP="00A455F5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на территории Зеленоградского городского округа </w:t>
      </w:r>
      <w:r w:rsidR="0084590E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в период с 25 июня 2021 года по 15 июля 2021 года присутствие зрителей при проведении</w:t>
      </w:r>
      <w:r w:rsidR="00B343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зданиях, строениях, сооружениях (помещениях в них) мероприятий в сфере физической культуры и спорта.</w:t>
      </w:r>
    </w:p>
    <w:p w:rsidR="00A455F5" w:rsidRDefault="00A455F5" w:rsidP="00A455F5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на территории Зеленоградского городского округа</w:t>
      </w:r>
      <w:r w:rsidR="0084590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период с 25 июня 2021 года деятельность аттракционов, в том числе расположенных на территориях парков культуры и отдыха.</w:t>
      </w:r>
    </w:p>
    <w:p w:rsidR="00A455F5" w:rsidRDefault="00A455F5" w:rsidP="00A455F5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перевод на дистанционную работу с 25 июня 2021 года по 31 июля 2021 года работающих лиц в возрасте 65 лет и старше, не </w:t>
      </w:r>
      <w:r>
        <w:rPr>
          <w:rFonts w:ascii="Times New Roman" w:hAnsi="Times New Roman" w:cs="Times New Roman"/>
          <w:sz w:val="28"/>
          <w:szCs w:val="28"/>
        </w:rPr>
        <w:lastRenderedPageBreak/>
        <w:t>вакцинированных против новой коронавирусной инфекции.</w:t>
      </w:r>
    </w:p>
    <w:p w:rsidR="00601D6B" w:rsidRDefault="00B3430F" w:rsidP="009D53A8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Руководителям, директорам учреждений, организаций, предприятий любых форм собственности на территории Зеленоградского городского округа о</w:t>
      </w:r>
      <w:r w:rsidR="00601D6B">
        <w:rPr>
          <w:rFonts w:ascii="Times New Roman" w:hAnsi="Times New Roman" w:cs="Times New Roman"/>
          <w:sz w:val="28"/>
          <w:szCs w:val="28"/>
        </w:rPr>
        <w:t xml:space="preserve">беспечить проведение профилактических прививок по эпидемическим показаниям против новой </w:t>
      </w:r>
      <w:r w:rsidR="00C86251">
        <w:rPr>
          <w:rFonts w:ascii="Times New Roman" w:hAnsi="Times New Roman" w:cs="Times New Roman"/>
          <w:sz w:val="28"/>
          <w:szCs w:val="28"/>
        </w:rPr>
        <w:t>корона</w:t>
      </w:r>
      <w:r w:rsidR="00601D6B">
        <w:rPr>
          <w:rFonts w:ascii="Times New Roman" w:hAnsi="Times New Roman" w:cs="Times New Roman"/>
          <w:sz w:val="28"/>
          <w:szCs w:val="28"/>
        </w:rPr>
        <w:t>вирусной инфекции (</w:t>
      </w:r>
      <w:r w:rsidR="00601D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01D6B" w:rsidRPr="009E758C">
        <w:rPr>
          <w:rFonts w:ascii="Times New Roman" w:hAnsi="Times New Roman" w:cs="Times New Roman"/>
          <w:sz w:val="28"/>
          <w:szCs w:val="28"/>
        </w:rPr>
        <w:t>-2019</w:t>
      </w:r>
      <w:r w:rsidR="00601D6B">
        <w:rPr>
          <w:rFonts w:ascii="Times New Roman" w:hAnsi="Times New Roman" w:cs="Times New Roman"/>
          <w:sz w:val="28"/>
          <w:szCs w:val="28"/>
        </w:rPr>
        <w:t>) следующим категориям (группам) граждан, подлежащим обязательной вакцинации:</w:t>
      </w:r>
    </w:p>
    <w:p w:rsidR="00601D6B" w:rsidRDefault="00C86251" w:rsidP="009D53A8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01D6B">
        <w:rPr>
          <w:rFonts w:ascii="Times New Roman" w:hAnsi="Times New Roman" w:cs="Times New Roman"/>
          <w:sz w:val="28"/>
          <w:szCs w:val="28"/>
        </w:rPr>
        <w:t>аботающим</w:t>
      </w:r>
      <w:proofErr w:type="gramEnd"/>
      <w:r w:rsidR="00601D6B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договора, гражданско-правового договора организации, у индивидуальных предпринимателей, осуществляющих в сфере:</w:t>
      </w:r>
    </w:p>
    <w:p w:rsidR="00601D6B" w:rsidRDefault="00601D6B" w:rsidP="00CC18D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торговли</w:t>
      </w:r>
      <w:r w:rsidR="0084590E">
        <w:rPr>
          <w:rFonts w:ascii="Times New Roman" w:hAnsi="Times New Roman" w:cs="Times New Roman"/>
          <w:sz w:val="28"/>
          <w:szCs w:val="28"/>
        </w:rPr>
        <w:t>;</w:t>
      </w:r>
    </w:p>
    <w:p w:rsidR="00601D6B" w:rsidRDefault="00601D6B" w:rsidP="00CC18D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 питания;</w:t>
      </w:r>
    </w:p>
    <w:p w:rsidR="00601D6B" w:rsidRDefault="00601D6B" w:rsidP="00CC18D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услуг по </w:t>
      </w:r>
      <w:r w:rsidR="00C86251">
        <w:rPr>
          <w:rFonts w:ascii="Times New Roman" w:hAnsi="Times New Roman" w:cs="Times New Roman"/>
          <w:sz w:val="28"/>
          <w:szCs w:val="28"/>
        </w:rPr>
        <w:t>временному</w:t>
      </w:r>
      <w:r>
        <w:rPr>
          <w:rFonts w:ascii="Times New Roman" w:hAnsi="Times New Roman" w:cs="Times New Roman"/>
          <w:sz w:val="28"/>
          <w:szCs w:val="28"/>
        </w:rPr>
        <w:t xml:space="preserve"> проживанию (гостиницы, хостелы, </w:t>
      </w:r>
      <w:r w:rsidR="00CC18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гостевые дома, пансионаты, кемпинги и</w:t>
      </w:r>
      <w:r w:rsidR="00C8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т.д.);</w:t>
      </w:r>
    </w:p>
    <w:p w:rsidR="00601D6B" w:rsidRDefault="00CE661E" w:rsidP="00CC18D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1D6B">
        <w:rPr>
          <w:rFonts w:ascii="Times New Roman" w:hAnsi="Times New Roman" w:cs="Times New Roman"/>
          <w:sz w:val="28"/>
          <w:szCs w:val="28"/>
        </w:rPr>
        <w:t>образование, здравоохранения, социальной защиты и социального обслуживания;</w:t>
      </w:r>
    </w:p>
    <w:p w:rsidR="00601D6B" w:rsidRDefault="00601D6B" w:rsidP="00CC18D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транспорта общего пользования, такси;</w:t>
      </w:r>
    </w:p>
    <w:p w:rsidR="00601D6B" w:rsidRDefault="00601D6B" w:rsidP="00601D6B">
      <w:pPr>
        <w:pStyle w:val="FR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бытовых услуг, в том числе прачечная, химчисток и иных подобных услуг;</w:t>
      </w:r>
    </w:p>
    <w:p w:rsidR="00601D6B" w:rsidRDefault="00CE661E" w:rsidP="00CC18D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601D6B">
        <w:rPr>
          <w:rFonts w:ascii="Times New Roman" w:hAnsi="Times New Roman" w:cs="Times New Roman"/>
          <w:sz w:val="28"/>
          <w:szCs w:val="28"/>
        </w:rPr>
        <w:t xml:space="preserve">салонов красоты, косметических, СПА-салонов, массажных салонов, соляриев, бань, саун, физкультурно-оздоровительных комплексов, фитнес-клубов, </w:t>
      </w:r>
      <w:r w:rsidR="00C86251">
        <w:rPr>
          <w:rFonts w:ascii="Times New Roman" w:hAnsi="Times New Roman" w:cs="Times New Roman"/>
          <w:sz w:val="28"/>
          <w:szCs w:val="28"/>
        </w:rPr>
        <w:t>бассейнов</w:t>
      </w:r>
      <w:r w:rsidR="00601D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D6B" w:rsidRDefault="00CC18D8" w:rsidP="00CC18D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61E">
        <w:rPr>
          <w:rFonts w:ascii="Times New Roman" w:hAnsi="Times New Roman" w:cs="Times New Roman"/>
          <w:sz w:val="28"/>
          <w:szCs w:val="28"/>
        </w:rPr>
        <w:t>- </w:t>
      </w:r>
      <w:r w:rsidR="00C86251">
        <w:rPr>
          <w:rFonts w:ascii="Times New Roman" w:hAnsi="Times New Roman" w:cs="Times New Roman"/>
          <w:sz w:val="28"/>
          <w:szCs w:val="28"/>
        </w:rPr>
        <w:t>клиентских</w:t>
      </w:r>
      <w:r w:rsidR="00601D6B">
        <w:rPr>
          <w:rFonts w:ascii="Times New Roman" w:hAnsi="Times New Roman" w:cs="Times New Roman"/>
          <w:sz w:val="28"/>
          <w:szCs w:val="28"/>
        </w:rPr>
        <w:t xml:space="preserve"> подразделений финансовых организаций, организаций, </w:t>
      </w:r>
      <w:r w:rsidR="00C8625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азывающих услуги почтовой связи;</w:t>
      </w:r>
    </w:p>
    <w:p w:rsidR="00C86251" w:rsidRDefault="00CC18D8" w:rsidP="00CC18D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61E">
        <w:rPr>
          <w:rFonts w:ascii="Times New Roman" w:hAnsi="Times New Roman" w:cs="Times New Roman"/>
          <w:sz w:val="28"/>
          <w:szCs w:val="28"/>
        </w:rPr>
        <w:t>- </w:t>
      </w:r>
      <w:r w:rsidR="00C86251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предоставление государственных и муниципальных услуг;</w:t>
      </w:r>
    </w:p>
    <w:p w:rsidR="00C86251" w:rsidRDefault="00CE661E" w:rsidP="00CE661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C86251">
        <w:rPr>
          <w:rFonts w:ascii="Times New Roman" w:hAnsi="Times New Roman" w:cs="Times New Roman"/>
          <w:sz w:val="28"/>
          <w:szCs w:val="28"/>
        </w:rPr>
        <w:t>- культурных, выставочных, просветительных мероприятий (в том числе музеев, выставочных залов, библиотек, экскурсий);</w:t>
      </w:r>
    </w:p>
    <w:p w:rsidR="00601D6B" w:rsidRDefault="00CE661E" w:rsidP="00CC18D8">
      <w:pPr>
        <w:pStyle w:val="FR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251">
        <w:rPr>
          <w:rFonts w:ascii="Times New Roman" w:hAnsi="Times New Roman" w:cs="Times New Roman"/>
          <w:sz w:val="28"/>
          <w:szCs w:val="28"/>
        </w:rPr>
        <w:t>- досуговых, развлекательных, зрелищных мероприятий (в том числе игровых мероприятий, мастер-классов), театров, кинотеатров, концертных залов.</w:t>
      </w:r>
    </w:p>
    <w:p w:rsidR="00C86251" w:rsidRDefault="00782B5C" w:rsidP="00CC18D8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служащим, работникам администрации МО «Зеленоградский городской округ»</w:t>
      </w:r>
      <w:r w:rsidR="008E2D9E">
        <w:rPr>
          <w:rFonts w:ascii="Times New Roman" w:hAnsi="Times New Roman" w:cs="Times New Roman"/>
          <w:sz w:val="28"/>
          <w:szCs w:val="28"/>
        </w:rPr>
        <w:t xml:space="preserve"> и </w:t>
      </w:r>
      <w:r w:rsidR="00C86251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91528A">
        <w:rPr>
          <w:rFonts w:ascii="Times New Roman" w:hAnsi="Times New Roman" w:cs="Times New Roman"/>
          <w:sz w:val="28"/>
          <w:szCs w:val="28"/>
        </w:rPr>
        <w:t xml:space="preserve"> МО «Зеленоградский городской округ»</w:t>
      </w:r>
      <w:r w:rsidR="00C86251">
        <w:rPr>
          <w:rFonts w:ascii="Times New Roman" w:hAnsi="Times New Roman" w:cs="Times New Roman"/>
          <w:sz w:val="28"/>
          <w:szCs w:val="28"/>
        </w:rPr>
        <w:t>.</w:t>
      </w:r>
    </w:p>
    <w:p w:rsidR="00C86251" w:rsidRDefault="0084590E" w:rsidP="00CC18D8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6251">
        <w:rPr>
          <w:rFonts w:ascii="Times New Roman" w:hAnsi="Times New Roman" w:cs="Times New Roman"/>
          <w:sz w:val="28"/>
          <w:szCs w:val="28"/>
        </w:rPr>
        <w:t>уководителям организаций, учреждений индивидуальным предпринимателям, осуществляющим деятельность на территории Зеленоградского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в сферах, установленных п. 4</w:t>
      </w:r>
      <w:r w:rsidR="00C86251">
        <w:rPr>
          <w:rFonts w:ascii="Times New Roman" w:hAnsi="Times New Roman" w:cs="Times New Roman"/>
          <w:sz w:val="28"/>
          <w:szCs w:val="28"/>
        </w:rPr>
        <w:t xml:space="preserve"> настоящего распоряжения:</w:t>
      </w:r>
    </w:p>
    <w:p w:rsidR="00650C3C" w:rsidRDefault="00C86251" w:rsidP="00CC18D8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D9E">
        <w:rPr>
          <w:rFonts w:ascii="Times New Roman" w:hAnsi="Times New Roman" w:cs="Times New Roman"/>
          <w:sz w:val="28"/>
          <w:szCs w:val="28"/>
        </w:rPr>
        <w:t xml:space="preserve"> срок до 20.07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D9E">
        <w:rPr>
          <w:rFonts w:ascii="Times New Roman" w:hAnsi="Times New Roman" w:cs="Times New Roman"/>
          <w:sz w:val="28"/>
          <w:szCs w:val="28"/>
        </w:rPr>
        <w:t xml:space="preserve">2021 организовать проведение профилактических прививок первым компонентом или однокомпонентной вакциной, </w:t>
      </w:r>
      <w:r>
        <w:rPr>
          <w:rFonts w:ascii="Times New Roman" w:hAnsi="Times New Roman" w:cs="Times New Roman"/>
          <w:sz w:val="28"/>
          <w:szCs w:val="28"/>
        </w:rPr>
        <w:t xml:space="preserve">а в срок до 20.08.2021 вторым компонентом вакцины от новой коронавирусной инфекции, прошедшей государственную регистрацию в Российской Федерации,  </w:t>
      </w:r>
      <w:r w:rsidR="008E2D9E">
        <w:rPr>
          <w:rFonts w:ascii="Times New Roman" w:hAnsi="Times New Roman" w:cs="Times New Roman"/>
          <w:sz w:val="28"/>
          <w:szCs w:val="28"/>
        </w:rPr>
        <w:t>не менее 60% от общей численности работников, сотрудников</w:t>
      </w:r>
      <w:r w:rsidR="00BB24CB">
        <w:rPr>
          <w:rFonts w:ascii="Times New Roman" w:hAnsi="Times New Roman" w:cs="Times New Roman"/>
          <w:sz w:val="28"/>
          <w:szCs w:val="28"/>
        </w:rPr>
        <w:t>;</w:t>
      </w:r>
    </w:p>
    <w:p w:rsidR="00BB24CB" w:rsidRDefault="00BB24CB" w:rsidP="00CC18D8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758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), обратив особое внимание на важность профилактических прививок.</w:t>
      </w:r>
    </w:p>
    <w:p w:rsidR="008E2D9E" w:rsidRDefault="00BB24CB" w:rsidP="00CC18D8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4590E">
        <w:rPr>
          <w:rFonts w:ascii="Times New Roman" w:hAnsi="Times New Roman" w:cs="Times New Roman"/>
          <w:sz w:val="28"/>
          <w:szCs w:val="28"/>
        </w:rPr>
        <w:t>4</w:t>
      </w:r>
      <w:r w:rsidRPr="00BB24CB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E2D9E" w:rsidRPr="00BB24CB">
        <w:rPr>
          <w:rFonts w:ascii="Times New Roman" w:hAnsi="Times New Roman" w:cs="Times New Roman"/>
          <w:sz w:val="28"/>
          <w:szCs w:val="28"/>
        </w:rPr>
        <w:t>е распространяется на лиц, имеющих противопоказания к профилактичес</w:t>
      </w:r>
      <w:r w:rsidR="00562D94">
        <w:rPr>
          <w:rFonts w:ascii="Times New Roman" w:hAnsi="Times New Roman" w:cs="Times New Roman"/>
          <w:sz w:val="28"/>
          <w:szCs w:val="28"/>
        </w:rPr>
        <w:t xml:space="preserve">кой прививке против новой </w:t>
      </w:r>
      <w:r w:rsidR="00782B5C">
        <w:rPr>
          <w:rFonts w:ascii="Times New Roman" w:hAnsi="Times New Roman" w:cs="Times New Roman"/>
          <w:sz w:val="28"/>
          <w:szCs w:val="28"/>
        </w:rPr>
        <w:lastRenderedPageBreak/>
        <w:t>корон</w:t>
      </w:r>
      <w:r w:rsidR="00782B5C" w:rsidRPr="00BB24CB">
        <w:rPr>
          <w:rFonts w:ascii="Times New Roman" w:hAnsi="Times New Roman" w:cs="Times New Roman"/>
          <w:sz w:val="28"/>
          <w:szCs w:val="28"/>
        </w:rPr>
        <w:t>авирусной</w:t>
      </w:r>
      <w:r w:rsidR="008E2D9E" w:rsidRPr="00BB24C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E2D9E" w:rsidRPr="00BB24C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E2D9E" w:rsidRPr="00BB24CB">
        <w:rPr>
          <w:rFonts w:ascii="Times New Roman" w:hAnsi="Times New Roman" w:cs="Times New Roman"/>
          <w:sz w:val="28"/>
          <w:szCs w:val="28"/>
        </w:rPr>
        <w:t>-2019)</w:t>
      </w:r>
      <w:r w:rsidR="00601D6B" w:rsidRPr="00BB24CB">
        <w:rPr>
          <w:rFonts w:ascii="Times New Roman" w:hAnsi="Times New Roman" w:cs="Times New Roman"/>
          <w:sz w:val="28"/>
          <w:szCs w:val="28"/>
        </w:rPr>
        <w:t xml:space="preserve"> в соответствии с п.п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D6B" w:rsidRPr="00BB24CB">
        <w:rPr>
          <w:rFonts w:ascii="Times New Roman" w:hAnsi="Times New Roman" w:cs="Times New Roman"/>
          <w:sz w:val="28"/>
          <w:szCs w:val="28"/>
        </w:rPr>
        <w:t xml:space="preserve"> 2.10,</w:t>
      </w:r>
      <w:r w:rsidR="00CC18D8">
        <w:rPr>
          <w:rFonts w:ascii="Times New Roman" w:hAnsi="Times New Roman" w:cs="Times New Roman"/>
          <w:sz w:val="28"/>
          <w:szCs w:val="28"/>
        </w:rPr>
        <w:t xml:space="preserve"> </w:t>
      </w:r>
      <w:r w:rsidR="00601D6B" w:rsidRPr="00BB24CB">
        <w:rPr>
          <w:rFonts w:ascii="Times New Roman" w:hAnsi="Times New Roman" w:cs="Times New Roman"/>
          <w:sz w:val="28"/>
          <w:szCs w:val="28"/>
        </w:rPr>
        <w:t>2.11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проведения вакцинации вакциной  ГАМ-КОВИД-ВАК против </w:t>
      </w:r>
      <w:r w:rsidRPr="00BB24C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B24CB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населения», п.6.3 стандартной операционной процедуры «Порядок проведения</w:t>
      </w:r>
      <w:r w:rsidR="00562D94">
        <w:rPr>
          <w:rFonts w:ascii="Times New Roman" w:hAnsi="Times New Roman" w:cs="Times New Roman"/>
          <w:sz w:val="28"/>
          <w:szCs w:val="28"/>
        </w:rPr>
        <w:t xml:space="preserve"> вакцинации против </w:t>
      </w:r>
      <w:r w:rsidR="00562D94" w:rsidRPr="00BB24C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62D94" w:rsidRPr="00BB24CB">
        <w:rPr>
          <w:rFonts w:ascii="Times New Roman" w:hAnsi="Times New Roman" w:cs="Times New Roman"/>
          <w:sz w:val="28"/>
          <w:szCs w:val="28"/>
        </w:rPr>
        <w:t>-2019</w:t>
      </w:r>
      <w:r w:rsidR="00562D94">
        <w:rPr>
          <w:rFonts w:ascii="Times New Roman" w:hAnsi="Times New Roman" w:cs="Times New Roman"/>
          <w:sz w:val="28"/>
          <w:szCs w:val="28"/>
        </w:rPr>
        <w:t xml:space="preserve"> вакциной ЭпиВакКорона взрослому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D94">
        <w:rPr>
          <w:rFonts w:ascii="Times New Roman" w:hAnsi="Times New Roman" w:cs="Times New Roman"/>
          <w:sz w:val="28"/>
          <w:szCs w:val="28"/>
        </w:rPr>
        <w:t xml:space="preserve"> (направлены письмами Минздрава России от 02.02.2021 № 1</w:t>
      </w:r>
      <w:proofErr w:type="gramStart"/>
      <w:r w:rsidR="00562D94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562D94">
        <w:rPr>
          <w:rFonts w:ascii="Times New Roman" w:hAnsi="Times New Roman" w:cs="Times New Roman"/>
          <w:sz w:val="28"/>
          <w:szCs w:val="28"/>
        </w:rPr>
        <w:t>/1-1221 и 21.01.2021 № 1</w:t>
      </w:r>
      <w:proofErr w:type="gramStart"/>
      <w:r w:rsidR="00562D94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562D94">
        <w:rPr>
          <w:rFonts w:ascii="Times New Roman" w:hAnsi="Times New Roman" w:cs="Times New Roman"/>
          <w:sz w:val="28"/>
          <w:szCs w:val="28"/>
        </w:rPr>
        <w:t>/1-332) и Инструкции Министерства Здравоохранения Российской Федерации по медицинскому применению лекарственного препарата КовидВак (вакцина коронавирусная инактивированная цельновирионная концентрированная очищенная).</w:t>
      </w:r>
    </w:p>
    <w:p w:rsidR="00183B6A" w:rsidRDefault="009D53A8" w:rsidP="00CC18D8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B6A">
        <w:rPr>
          <w:rFonts w:ascii="Times New Roman" w:hAnsi="Times New Roman" w:cs="Times New Roman"/>
          <w:sz w:val="28"/>
          <w:szCs w:val="28"/>
        </w:rPr>
        <w:t>уководителям организаций, учреждений, индивидуальным предпринимателям, осуществляющим деятельность на территории Зеленоградского городского окр</w:t>
      </w:r>
      <w:r w:rsidR="0084590E">
        <w:rPr>
          <w:rFonts w:ascii="Times New Roman" w:hAnsi="Times New Roman" w:cs="Times New Roman"/>
          <w:sz w:val="28"/>
          <w:szCs w:val="28"/>
        </w:rPr>
        <w:t>уга в сферах, установленных п. 4</w:t>
      </w:r>
      <w:r w:rsidR="00183B6A">
        <w:rPr>
          <w:rFonts w:ascii="Times New Roman" w:hAnsi="Times New Roman" w:cs="Times New Roman"/>
          <w:sz w:val="28"/>
          <w:szCs w:val="28"/>
        </w:rPr>
        <w:t xml:space="preserve"> настоящего распоряжения:</w:t>
      </w:r>
    </w:p>
    <w:p w:rsidR="00183B6A" w:rsidRDefault="00CE661E" w:rsidP="00CC18D8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B6A">
        <w:rPr>
          <w:rFonts w:ascii="Times New Roman" w:hAnsi="Times New Roman" w:cs="Times New Roman"/>
          <w:sz w:val="28"/>
          <w:szCs w:val="28"/>
        </w:rPr>
        <w:t>ринять исчерпывающие меры по реализации настоящего распоряжения и предоставления еженедельной информации в администрацию муниципального образования «Зеленоградский городской округ» об исполнении распоряжения;</w:t>
      </w:r>
    </w:p>
    <w:p w:rsidR="00183B6A" w:rsidRDefault="00CE661E" w:rsidP="00CC18D8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3B6A">
        <w:rPr>
          <w:rFonts w:ascii="Times New Roman" w:hAnsi="Times New Roman" w:cs="Times New Roman"/>
          <w:sz w:val="28"/>
          <w:szCs w:val="28"/>
        </w:rPr>
        <w:t>рганизовать проведение активного информирования работников о преимуществах вакцинопрофилактики новой коронавирусной инфекции (</w:t>
      </w:r>
      <w:r w:rsidR="00183B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83B6A" w:rsidRPr="009E758C">
        <w:rPr>
          <w:rFonts w:ascii="Times New Roman" w:hAnsi="Times New Roman" w:cs="Times New Roman"/>
          <w:sz w:val="28"/>
          <w:szCs w:val="28"/>
        </w:rPr>
        <w:t>-2019</w:t>
      </w:r>
      <w:r w:rsidR="00183B6A">
        <w:rPr>
          <w:rFonts w:ascii="Times New Roman" w:hAnsi="Times New Roman" w:cs="Times New Roman"/>
          <w:sz w:val="28"/>
          <w:szCs w:val="28"/>
        </w:rPr>
        <w:t>) как наиболее эффективном профилактическом мероприятии</w:t>
      </w:r>
      <w:r w:rsidR="00CC18D8">
        <w:rPr>
          <w:rFonts w:ascii="Times New Roman" w:hAnsi="Times New Roman" w:cs="Times New Roman"/>
          <w:sz w:val="28"/>
          <w:szCs w:val="28"/>
        </w:rPr>
        <w:t>.</w:t>
      </w:r>
    </w:p>
    <w:p w:rsidR="00183B6A" w:rsidRPr="00BB24CB" w:rsidRDefault="00CE661E" w:rsidP="00CC18D8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53A8">
        <w:rPr>
          <w:rFonts w:ascii="Times New Roman" w:hAnsi="Times New Roman" w:cs="Times New Roman"/>
          <w:sz w:val="28"/>
          <w:szCs w:val="28"/>
        </w:rPr>
        <w:t>аместители главы администрации МО «Зеленоградский городской округ»,</w:t>
      </w:r>
      <w:r w:rsidR="009D53A8" w:rsidRPr="009D53A8">
        <w:rPr>
          <w:rFonts w:ascii="Times New Roman" w:hAnsi="Times New Roman" w:cs="Times New Roman"/>
          <w:sz w:val="28"/>
          <w:szCs w:val="28"/>
        </w:rPr>
        <w:t xml:space="preserve"> </w:t>
      </w:r>
      <w:r w:rsidR="009D53A8">
        <w:rPr>
          <w:rFonts w:ascii="Times New Roman" w:hAnsi="Times New Roman" w:cs="Times New Roman"/>
          <w:sz w:val="28"/>
          <w:szCs w:val="28"/>
        </w:rPr>
        <w:t>руководители организаций, учреждений,</w:t>
      </w:r>
      <w:r w:rsidR="0091528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9D53A8">
        <w:rPr>
          <w:rFonts w:ascii="Times New Roman" w:hAnsi="Times New Roman" w:cs="Times New Roman"/>
          <w:sz w:val="28"/>
          <w:szCs w:val="28"/>
        </w:rPr>
        <w:t>, осуществляющие деятельность на территории Зеленоградского городского окр</w:t>
      </w:r>
      <w:r w:rsidR="0084590E">
        <w:rPr>
          <w:rFonts w:ascii="Times New Roman" w:hAnsi="Times New Roman" w:cs="Times New Roman"/>
          <w:sz w:val="28"/>
          <w:szCs w:val="28"/>
        </w:rPr>
        <w:t>уга в сферах, установленных п. 4</w:t>
      </w:r>
      <w:r w:rsidR="009D53A8">
        <w:rPr>
          <w:rFonts w:ascii="Times New Roman" w:hAnsi="Times New Roman" w:cs="Times New Roman"/>
          <w:sz w:val="28"/>
          <w:szCs w:val="28"/>
        </w:rPr>
        <w:t xml:space="preserve"> настоящего распоряжения, несут </w:t>
      </w:r>
      <w:r w:rsidR="00D82259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9D53A8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распоряжения и определяют сотрудников, подлежащих вакцинации.</w:t>
      </w:r>
    </w:p>
    <w:p w:rsidR="00FE5D1B" w:rsidRDefault="0091528A" w:rsidP="00A34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E5D1B">
        <w:rPr>
          <w:color w:val="000000"/>
          <w:sz w:val="28"/>
          <w:szCs w:val="28"/>
        </w:rPr>
        <w:t>.</w:t>
      </w:r>
      <w:r w:rsidR="00CE661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</w:t>
      </w:r>
      <w:r w:rsidR="00FE5D1B">
        <w:rPr>
          <w:color w:val="000000"/>
          <w:sz w:val="28"/>
          <w:szCs w:val="28"/>
        </w:rPr>
        <w:t>Управлению делами администрации (</w:t>
      </w:r>
      <w:proofErr w:type="spellStart"/>
      <w:r w:rsidR="00FE5D1B">
        <w:rPr>
          <w:color w:val="000000"/>
          <w:sz w:val="28"/>
          <w:szCs w:val="28"/>
        </w:rPr>
        <w:t>Н.В.Бачарина</w:t>
      </w:r>
      <w:proofErr w:type="spellEnd"/>
      <w:r w:rsidR="00FE5D1B">
        <w:rPr>
          <w:color w:val="000000"/>
          <w:sz w:val="28"/>
          <w:szCs w:val="28"/>
        </w:rPr>
        <w:t>) обеспечить размещение настоящего распоряжения на официальном сайте муниципального образования и опубликование в газете «Волна»</w:t>
      </w:r>
      <w:r w:rsidR="00A16ABA">
        <w:rPr>
          <w:color w:val="000000"/>
          <w:sz w:val="28"/>
          <w:szCs w:val="28"/>
        </w:rPr>
        <w:t>, а также проинформировать Про</w:t>
      </w:r>
      <w:r w:rsidR="00FE5D1B">
        <w:rPr>
          <w:color w:val="000000"/>
          <w:sz w:val="28"/>
          <w:szCs w:val="28"/>
        </w:rPr>
        <w:t>куратуру Зеленоградского района</w:t>
      </w:r>
      <w:r w:rsidR="00A16ABA">
        <w:rPr>
          <w:color w:val="000000"/>
          <w:sz w:val="28"/>
          <w:szCs w:val="28"/>
        </w:rPr>
        <w:t xml:space="preserve">, в целях дальнейшего </w:t>
      </w:r>
      <w:r>
        <w:rPr>
          <w:color w:val="000000"/>
          <w:sz w:val="28"/>
          <w:szCs w:val="28"/>
        </w:rPr>
        <w:t>соблюдения вышеуказанных мероприятий.</w:t>
      </w:r>
    </w:p>
    <w:p w:rsidR="00A34E92" w:rsidRPr="001A17D1" w:rsidRDefault="0091528A" w:rsidP="00A34E92">
      <w:pPr>
        <w:pStyle w:val="FR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34E92" w:rsidRPr="00857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   </w:t>
      </w:r>
      <w:proofErr w:type="gramStart"/>
      <w:r w:rsidR="00A34E92" w:rsidRPr="008572A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34E92" w:rsidRPr="008572A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</w:t>
      </w:r>
      <w:r w:rsidR="009D53A8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405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E92" w:rsidRDefault="00A34E92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ABA" w:rsidRDefault="00A16ABA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098" w:rsidRDefault="00405098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92" w:rsidRDefault="00A34E92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92" w:rsidRPr="00CF54BE" w:rsidRDefault="00A34E92" w:rsidP="00A34E92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CF54BE">
        <w:rPr>
          <w:rFonts w:ascii="Times New Roman" w:hAnsi="Times New Roman"/>
          <w:sz w:val="28"/>
          <w:szCs w:val="28"/>
        </w:rPr>
        <w:t>Глава администрации</w:t>
      </w:r>
    </w:p>
    <w:p w:rsidR="00A34E92" w:rsidRPr="00CF54BE" w:rsidRDefault="00A34E92" w:rsidP="00A34E92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CF54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4E92" w:rsidRPr="00DD58F1" w:rsidRDefault="00A34E92" w:rsidP="00A34E92">
      <w:pPr>
        <w:pStyle w:val="FR1"/>
        <w:jc w:val="both"/>
        <w:rPr>
          <w:rFonts w:ascii="Times New Roman" w:hAnsi="Times New Roman"/>
          <w:sz w:val="28"/>
          <w:szCs w:val="28"/>
        </w:rPr>
        <w:sectPr w:rsidR="00A34E92" w:rsidRPr="00DD58F1" w:rsidSect="0084590E">
          <w:pgSz w:w="11906" w:h="16838"/>
          <w:pgMar w:top="851" w:right="567" w:bottom="993" w:left="1418" w:header="720" w:footer="720" w:gutter="0"/>
          <w:cols w:space="720"/>
        </w:sectPr>
      </w:pPr>
      <w:r w:rsidRPr="00CF54BE">
        <w:rPr>
          <w:rFonts w:ascii="Times New Roman" w:hAnsi="Times New Roman"/>
          <w:sz w:val="28"/>
          <w:szCs w:val="28"/>
        </w:rPr>
        <w:t xml:space="preserve">«Зеленоградский городской округ» </w:t>
      </w:r>
      <w:r w:rsidRPr="00CF54BE">
        <w:rPr>
          <w:rFonts w:ascii="Times New Roman" w:hAnsi="Times New Roman"/>
          <w:sz w:val="28"/>
          <w:szCs w:val="28"/>
        </w:rPr>
        <w:tab/>
      </w:r>
      <w:r w:rsidRPr="00CF54BE">
        <w:rPr>
          <w:rFonts w:ascii="Times New Roman" w:hAnsi="Times New Roman"/>
          <w:sz w:val="28"/>
          <w:szCs w:val="28"/>
        </w:rPr>
        <w:tab/>
      </w:r>
      <w:r w:rsidRPr="00CF54BE">
        <w:rPr>
          <w:rFonts w:ascii="Times New Roman" w:hAnsi="Times New Roman"/>
          <w:sz w:val="28"/>
          <w:szCs w:val="28"/>
        </w:rPr>
        <w:tab/>
        <w:t xml:space="preserve">      </w:t>
      </w:r>
      <w:r w:rsidRPr="00CF54B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54BE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Кошевой</w:t>
      </w:r>
    </w:p>
    <w:p w:rsidR="00A34E92" w:rsidRDefault="00A34E92" w:rsidP="00A34E92">
      <w:pPr>
        <w:suppressAutoHyphens/>
        <w:rPr>
          <w:rFonts w:eastAsia="Lucida Sans Unicode"/>
          <w:b/>
          <w:bCs/>
          <w:kern w:val="2"/>
          <w:sz w:val="28"/>
          <w:szCs w:val="24"/>
        </w:rPr>
      </w:pPr>
      <w:r>
        <w:rPr>
          <w:rFonts w:eastAsia="Lucida Sans Unicode"/>
          <w:b/>
          <w:bCs/>
          <w:kern w:val="2"/>
          <w:sz w:val="28"/>
          <w:szCs w:val="24"/>
        </w:rPr>
        <w:lastRenderedPageBreak/>
        <w:t xml:space="preserve">СОГЛАСОВАНО  </w:t>
      </w: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Pr="00A140A6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  <w:r w:rsidRPr="00A140A6">
        <w:rPr>
          <w:rFonts w:eastAsia="Lucida Sans Unicode"/>
          <w:kern w:val="2"/>
          <w:sz w:val="24"/>
          <w:szCs w:val="24"/>
        </w:rPr>
        <w:t xml:space="preserve">Начальник управления делами </w:t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  <w:t xml:space="preserve">             </w:t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  <w:t>Н.В. Бачарина</w:t>
      </w:r>
    </w:p>
    <w:p w:rsidR="00A34E92" w:rsidRPr="00A140A6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Pr="00A140A6" w:rsidRDefault="00A16ABA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</w:rPr>
        <w:t>Председатель правового комитета</w:t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 xml:space="preserve">            Д.В.Манукин</w:t>
      </w: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9D53A8" w:rsidRPr="00690B69" w:rsidRDefault="009D53A8" w:rsidP="009D53A8">
      <w:pPr>
        <w:widowControl w:val="0"/>
        <w:suppressAutoHyphen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Исполнитель</w:t>
      </w:r>
    </w:p>
    <w:p w:rsidR="009D53A8" w:rsidRPr="00690B69" w:rsidRDefault="009D53A8" w:rsidP="009D53A8">
      <w:pPr>
        <w:suppressAutoHyphens/>
        <w:autoSpaceDE w:val="0"/>
        <w:autoSpaceDN w:val="0"/>
        <w:rPr>
          <w:rFonts w:eastAsia="Lucida Sans Unicode"/>
          <w:kern w:val="1"/>
          <w:sz w:val="24"/>
          <w:szCs w:val="24"/>
        </w:rPr>
      </w:pPr>
      <w:r w:rsidRPr="00690B69">
        <w:rPr>
          <w:rFonts w:eastAsia="Lucida Sans Unicode"/>
          <w:kern w:val="1"/>
          <w:sz w:val="24"/>
          <w:szCs w:val="24"/>
        </w:rPr>
        <w:t>Начальник общего отдела</w:t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  <w:t xml:space="preserve">   </w:t>
      </w:r>
      <w:r w:rsidRPr="00690B69"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 xml:space="preserve">          </w:t>
      </w:r>
      <w:r>
        <w:rPr>
          <w:rFonts w:eastAsia="Lucida Sans Unicode"/>
          <w:kern w:val="2"/>
          <w:sz w:val="24"/>
          <w:szCs w:val="24"/>
        </w:rPr>
        <w:t>Н.В. Амелина</w:t>
      </w:r>
    </w:p>
    <w:p w:rsidR="009D53A8" w:rsidRPr="00690B69" w:rsidRDefault="009D53A8" w:rsidP="009D53A8">
      <w:pPr>
        <w:suppressAutoHyphens/>
        <w:autoSpaceDE w:val="0"/>
        <w:autoSpaceDN w:val="0"/>
        <w:rPr>
          <w:rFonts w:eastAsia="Lucida Sans Unicode"/>
          <w:kern w:val="1"/>
          <w:sz w:val="24"/>
          <w:szCs w:val="24"/>
        </w:rPr>
      </w:pPr>
    </w:p>
    <w:p w:rsidR="00A16ABA" w:rsidRDefault="00A16ABA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687F38" w:rsidRDefault="00687F38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687F38" w:rsidRDefault="00687F38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687F38" w:rsidRDefault="00687F38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sectPr w:rsidR="00687F38" w:rsidSect="002A0CD6">
      <w:pgSz w:w="11906" w:h="16838"/>
      <w:pgMar w:top="1134" w:right="141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E2"/>
    <w:multiLevelType w:val="multilevel"/>
    <w:tmpl w:val="77CC5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A63DBD"/>
    <w:multiLevelType w:val="hybridMultilevel"/>
    <w:tmpl w:val="5E22C0CC"/>
    <w:lvl w:ilvl="0" w:tplc="5766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2"/>
    <w:rsid w:val="00007AC1"/>
    <w:rsid w:val="00183B6A"/>
    <w:rsid w:val="001B4EE5"/>
    <w:rsid w:val="002240D4"/>
    <w:rsid w:val="00256E6A"/>
    <w:rsid w:val="00405098"/>
    <w:rsid w:val="00434F6A"/>
    <w:rsid w:val="004B0254"/>
    <w:rsid w:val="00562D94"/>
    <w:rsid w:val="00601D6B"/>
    <w:rsid w:val="006313F9"/>
    <w:rsid w:val="00650C3C"/>
    <w:rsid w:val="00687F38"/>
    <w:rsid w:val="00782B5C"/>
    <w:rsid w:val="008200A6"/>
    <w:rsid w:val="00837F16"/>
    <w:rsid w:val="0084590E"/>
    <w:rsid w:val="008E2D9E"/>
    <w:rsid w:val="0091528A"/>
    <w:rsid w:val="009D53A8"/>
    <w:rsid w:val="00A14D82"/>
    <w:rsid w:val="00A16ABA"/>
    <w:rsid w:val="00A34E92"/>
    <w:rsid w:val="00A455F5"/>
    <w:rsid w:val="00B3430F"/>
    <w:rsid w:val="00B36DA4"/>
    <w:rsid w:val="00BB24CB"/>
    <w:rsid w:val="00C358D4"/>
    <w:rsid w:val="00C86251"/>
    <w:rsid w:val="00CC18D8"/>
    <w:rsid w:val="00CE661E"/>
    <w:rsid w:val="00CE7AD9"/>
    <w:rsid w:val="00D674FA"/>
    <w:rsid w:val="00D82259"/>
    <w:rsid w:val="00DE68E5"/>
    <w:rsid w:val="00E3585A"/>
    <w:rsid w:val="00E74F65"/>
    <w:rsid w:val="00F605E7"/>
    <w:rsid w:val="00FE5D1B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C17C-EAC4-4C13-9CD5-E9E05F63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N-OO</cp:lastModifiedBy>
  <cp:revision>7</cp:revision>
  <cp:lastPrinted>2021-06-28T15:26:00Z</cp:lastPrinted>
  <dcterms:created xsi:type="dcterms:W3CDTF">2021-06-25T12:50:00Z</dcterms:created>
  <dcterms:modified xsi:type="dcterms:W3CDTF">2021-06-29T15:44:00Z</dcterms:modified>
</cp:coreProperties>
</file>